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CA" w:rsidRDefault="004225CA" w:rsidP="004225C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proofErr w:type="spellStart"/>
      <w:r>
        <w:rPr>
          <w:rStyle w:val="Pogrubienie"/>
          <w:rFonts w:ascii="Arial" w:hAnsi="Arial" w:cs="Arial"/>
          <w:b w:val="0"/>
          <w:bCs w:val="0"/>
          <w:color w:val="000000"/>
          <w:spacing w:val="8"/>
          <w:sz w:val="21"/>
          <w:szCs w:val="21"/>
        </w:rPr>
        <w:t>Forever</w:t>
      </w:r>
      <w:proofErr w:type="spellEnd"/>
      <w:r>
        <w:rPr>
          <w:rStyle w:val="Pogrubienie"/>
          <w:rFonts w:ascii="Arial" w:hAnsi="Arial" w:cs="Arial"/>
          <w:b w:val="0"/>
          <w:bCs w:val="0"/>
          <w:color w:val="000000"/>
          <w:spacing w:val="8"/>
          <w:sz w:val="21"/>
          <w:szCs w:val="21"/>
        </w:rPr>
        <w:t xml:space="preserve"> Focus™. Jasność umysłu i koncentracja</w:t>
      </w:r>
    </w:p>
    <w:p w:rsidR="004225CA" w:rsidRDefault="004225CA" w:rsidP="004225C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>
        <w:rPr>
          <w:rFonts w:ascii="Arial" w:hAnsi="Arial" w:cs="Arial"/>
          <w:color w:val="000000"/>
          <w:spacing w:val="8"/>
          <w:sz w:val="21"/>
          <w:szCs w:val="21"/>
        </w:rPr>
        <w:br/>
        <w:t>Każdy z nas, chcąc jak najlepiej wykorzystać swój dzień, musi stawiać czoła wyzwaniom i rozpraszającym bodźcom. O naszą uwagę rywalizuje praca, rodzina, hobby, treningi oraz inne obowiązki, co może znacznie utrudniać koncentrację na najważniejszych zadaniach. A przecież nie chcesz brnąć przez dzień, tylko mieć nad nim kontrolę. Dlatego warto zadbać o jasność umysłu i zdolność koncentracji.</w:t>
      </w:r>
      <w:r>
        <w:rPr>
          <w:rFonts w:ascii="Arial" w:hAnsi="Arial" w:cs="Arial"/>
          <w:color w:val="000000"/>
          <w:spacing w:val="8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Forever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Focus zawiera kompozycję ziół, witamin i minerałów, które pomagają zachować sprawność, produktywność i skupienie. Mogą także wesprzeć optymalne działanie i ochronę przed skutkami stresu.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Forever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Focus łączy naturalne dobrodziejstwa wyciągów roślinnych z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różeńca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górskiego,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bakopy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>, zielonej herbaty i guarany z korzystnym działaniem witaminy B6, B12, kwasu pantotenowego i cynku.</w:t>
      </w:r>
      <w:r>
        <w:rPr>
          <w:rFonts w:ascii="Arial" w:hAnsi="Arial" w:cs="Arial"/>
          <w:color w:val="000000"/>
          <w:spacing w:val="8"/>
          <w:sz w:val="21"/>
          <w:szCs w:val="21"/>
        </w:rPr>
        <w:br/>
        <w:t xml:space="preserve">Witaminy B6 i B12 przyczyniają się do zmniejszenia uczucia zmęczenia i znużenia. Kwas pantotenowy pomaga utrzymać sprawność umysłową na właściwym poziomie, a cynk wspiera prawidłowe funkcje poznawcze. L-tyrozyna pomaga utrzymać wysoką koncentrację.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Różeniec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górski pomaga sprawnie funkcjonować w sytuacjach stresowych. Natomiast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bakopa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drobnolistna i miłorząb japoński pomagają utrzymać dobrą pamięć w dojrzałym wieku.</w:t>
      </w:r>
      <w:r>
        <w:rPr>
          <w:rFonts w:ascii="Arial" w:hAnsi="Arial" w:cs="Arial"/>
          <w:color w:val="000000"/>
          <w:spacing w:val="8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Forever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Focus może szczególnie przydać się studentom, sportowcom, pracownikom biurowym i aktywnym seniorom, choć nie ma chyba osoby, która nie chciałaby mieć lepszej koncentracji i pamięci.</w:t>
      </w:r>
    </w:p>
    <w:p w:rsidR="004225CA" w:rsidRDefault="004225CA" w:rsidP="004225C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>
        <w:rPr>
          <w:rFonts w:ascii="Arial" w:hAnsi="Arial" w:cs="Arial"/>
          <w:color w:val="000000"/>
          <w:spacing w:val="8"/>
          <w:sz w:val="21"/>
          <w:szCs w:val="21"/>
        </w:rPr>
        <w:t> </w:t>
      </w:r>
    </w:p>
    <w:p w:rsidR="004225CA" w:rsidRDefault="004225CA" w:rsidP="004225C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>
        <w:rPr>
          <w:rStyle w:val="Pogrubienie"/>
          <w:rFonts w:ascii="Arial" w:hAnsi="Arial" w:cs="Arial"/>
          <w:b w:val="0"/>
          <w:bCs w:val="0"/>
          <w:color w:val="000000"/>
          <w:spacing w:val="8"/>
          <w:sz w:val="21"/>
          <w:szCs w:val="21"/>
        </w:rPr>
        <w:t>SKŁADNIKI: </w:t>
      </w:r>
      <w:r>
        <w:rPr>
          <w:rFonts w:ascii="Arial" w:hAnsi="Arial" w:cs="Arial"/>
          <w:color w:val="000000"/>
          <w:spacing w:val="8"/>
          <w:sz w:val="21"/>
          <w:szCs w:val="21"/>
        </w:rPr>
        <w:t>Wyciąg z liści zielonej herbaty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Camelia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sinensis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L.), wyciąg z ziela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bakopy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drobnolistnej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Bacopa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monnieri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), substancja wiążąca -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hydroksypropylometyloceluloza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, L-tyrozyna,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cytykolina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Cognizin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®), wyciąg z korzenia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różeńca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górskiego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Rhodiola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rosea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L.), wyciąg z nasion guarany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Paullinia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cupana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>), wyciąg z liści miłorzębu japońskiego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Ginkgo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biloba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>), cynk (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diglycynian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cynku), substancje przeciwzbrylające: dwutlenek krzemu, stearynian magnezu, kwas pantotenowy (D-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pantotenian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 xml:space="preserve"> wapnia), stabilizator - </w:t>
      </w:r>
      <w:proofErr w:type="spellStart"/>
      <w:r>
        <w:rPr>
          <w:rFonts w:ascii="Arial" w:hAnsi="Arial" w:cs="Arial"/>
          <w:color w:val="000000"/>
          <w:spacing w:val="8"/>
          <w:sz w:val="21"/>
          <w:szCs w:val="21"/>
        </w:rPr>
        <w:t>karagen</w:t>
      </w:r>
      <w:proofErr w:type="spellEnd"/>
      <w:r>
        <w:rPr>
          <w:rFonts w:ascii="Arial" w:hAnsi="Arial" w:cs="Arial"/>
          <w:color w:val="000000"/>
          <w:spacing w:val="8"/>
          <w:sz w:val="21"/>
          <w:szCs w:val="21"/>
        </w:rPr>
        <w:t>, witamina B6 (chlorowodorek pirydoksyny), substancja przeciwzbrylająca - chlorek potasu, witamina B12 (cyjanokobalamina).</w:t>
      </w:r>
    </w:p>
    <w:p w:rsidR="004225CA" w:rsidRDefault="004225CA" w:rsidP="004225C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>
        <w:rPr>
          <w:rFonts w:ascii="Arial" w:hAnsi="Arial" w:cs="Arial"/>
          <w:color w:val="000000"/>
          <w:spacing w:val="8"/>
          <w:sz w:val="21"/>
          <w:szCs w:val="21"/>
        </w:rPr>
        <w:t> </w:t>
      </w:r>
    </w:p>
    <w:p w:rsidR="00321559" w:rsidRDefault="00321559">
      <w:bookmarkStart w:id="0" w:name="_GoBack"/>
      <w:bookmarkEnd w:id="0"/>
    </w:p>
    <w:sectPr w:rsidR="0032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321559"/>
    <w:rsid w:val="004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2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2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SPANSET</dc:creator>
  <cp:lastModifiedBy>SPANSET</cp:lastModifiedBy>
  <cp:revision>2</cp:revision>
  <dcterms:created xsi:type="dcterms:W3CDTF">2022-12-15T18:47:00Z</dcterms:created>
  <dcterms:modified xsi:type="dcterms:W3CDTF">2022-12-15T18:47:00Z</dcterms:modified>
</cp:coreProperties>
</file>